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6DE1" w14:textId="61BFB451" w:rsidR="005068F4" w:rsidRPr="00082DA7" w:rsidRDefault="00F061A6" w:rsidP="00082DA7">
      <w:pPr>
        <w:pStyle w:val="Head1withoutnumbering"/>
        <w:spacing w:line="276" w:lineRule="auto"/>
        <w:rPr>
          <w:sz w:val="44"/>
          <w:szCs w:val="24"/>
          <w:lang w:val="da-DK"/>
        </w:rPr>
      </w:pPr>
      <w:r w:rsidRPr="00082DA7">
        <w:rPr>
          <w:sz w:val="44"/>
          <w:szCs w:val="24"/>
          <w:lang w:val="da-DK"/>
        </w:rPr>
        <w:t xml:space="preserve">Customer </w:t>
      </w:r>
      <w:proofErr w:type="spellStart"/>
      <w:r w:rsidRPr="00082DA7">
        <w:rPr>
          <w:sz w:val="44"/>
          <w:szCs w:val="24"/>
          <w:lang w:val="da-DK"/>
        </w:rPr>
        <w:t>Journey</w:t>
      </w:r>
      <w:proofErr w:type="spellEnd"/>
      <w:r w:rsidRPr="00082DA7">
        <w:rPr>
          <w:sz w:val="44"/>
          <w:szCs w:val="24"/>
          <w:lang w:val="da-DK"/>
        </w:rPr>
        <w:t xml:space="preserve"> </w:t>
      </w:r>
      <w:proofErr w:type="spellStart"/>
      <w:r w:rsidRPr="00082DA7">
        <w:rPr>
          <w:sz w:val="44"/>
          <w:szCs w:val="24"/>
          <w:lang w:val="da-DK"/>
        </w:rPr>
        <w:t>Mapping</w:t>
      </w:r>
      <w:proofErr w:type="spellEnd"/>
      <w:r w:rsidRPr="00082DA7">
        <w:rPr>
          <w:sz w:val="44"/>
          <w:szCs w:val="24"/>
          <w:lang w:val="da-DK"/>
        </w:rPr>
        <w:t xml:space="preserve"> </w:t>
      </w:r>
      <w:r w:rsidR="004C4BDD" w:rsidRPr="00082DA7">
        <w:rPr>
          <w:sz w:val="44"/>
          <w:szCs w:val="24"/>
          <w:lang w:val="da-DK"/>
        </w:rPr>
        <w:t>w</w:t>
      </w:r>
      <w:r w:rsidRPr="00082DA7">
        <w:rPr>
          <w:sz w:val="44"/>
          <w:szCs w:val="24"/>
          <w:lang w:val="da-DK"/>
        </w:rPr>
        <w:t>orkshop</w:t>
      </w:r>
      <w:r w:rsidR="00DB3D3C" w:rsidRPr="00082DA7">
        <w:rPr>
          <w:sz w:val="44"/>
          <w:szCs w:val="24"/>
          <w:lang w:val="da-DK"/>
        </w:rPr>
        <w:t xml:space="preserve"> - forberedelse </w:t>
      </w:r>
      <w:r w:rsidR="00570842" w:rsidRPr="00082DA7">
        <w:rPr>
          <w:sz w:val="44"/>
          <w:szCs w:val="24"/>
          <w:lang w:val="da-DK"/>
        </w:rPr>
        <w:t xml:space="preserve"> </w:t>
      </w:r>
    </w:p>
    <w:p w14:paraId="44134476" w14:textId="377123A5" w:rsidR="00570842" w:rsidRPr="00082DA7" w:rsidRDefault="00570842" w:rsidP="00082DA7">
      <w:pPr>
        <w:spacing w:line="276" w:lineRule="auto"/>
        <w:rPr>
          <w:rFonts w:cs="Open Sans"/>
          <w:color w:val="000000"/>
          <w:sz w:val="23"/>
          <w:szCs w:val="23"/>
          <w:lang w:val="da-DK" w:eastAsia="en-US"/>
        </w:rPr>
      </w:pPr>
      <w:r w:rsidRPr="00082DA7">
        <w:rPr>
          <w:rFonts w:cs="Open Sans"/>
          <w:color w:val="000000"/>
          <w:sz w:val="23"/>
          <w:szCs w:val="23"/>
          <w:lang w:val="da-DK" w:eastAsia="en-US"/>
        </w:rPr>
        <w:t xml:space="preserve">For at sikre at du og dit team får mest muligt ud af </w:t>
      </w:r>
      <w:r w:rsidR="00E74150" w:rsidRPr="00082DA7">
        <w:rPr>
          <w:rFonts w:cs="Open Sans"/>
          <w:color w:val="000000"/>
          <w:sz w:val="23"/>
          <w:szCs w:val="23"/>
          <w:lang w:val="da-DK" w:eastAsia="en-US"/>
        </w:rPr>
        <w:t>denne</w:t>
      </w:r>
      <w:r w:rsidRPr="00082DA7">
        <w:rPr>
          <w:rFonts w:cs="Open Sans"/>
          <w:color w:val="000000"/>
          <w:sz w:val="23"/>
          <w:szCs w:val="23"/>
          <w:lang w:val="da-DK" w:eastAsia="en-US"/>
        </w:rPr>
        <w:t xml:space="preserve"> </w:t>
      </w:r>
      <w:r w:rsidR="00E74150" w:rsidRPr="00082DA7">
        <w:rPr>
          <w:rFonts w:cs="Open Sans"/>
          <w:color w:val="000000"/>
          <w:sz w:val="23"/>
          <w:szCs w:val="23"/>
          <w:lang w:val="da-DK" w:eastAsia="en-US"/>
        </w:rPr>
        <w:t>workshop</w:t>
      </w:r>
      <w:r w:rsidRPr="00082DA7">
        <w:rPr>
          <w:rFonts w:cs="Open Sans"/>
          <w:color w:val="000000"/>
          <w:sz w:val="23"/>
          <w:szCs w:val="23"/>
          <w:lang w:val="da-DK" w:eastAsia="en-US"/>
        </w:rPr>
        <w:t>, har vi nedskrevet hvilke forberedelser, der er nødvendige.</w:t>
      </w:r>
    </w:p>
    <w:p w14:paraId="1F66E2BC" w14:textId="61066F42" w:rsidR="00570842" w:rsidRPr="00082DA7" w:rsidRDefault="00570842" w:rsidP="00082DA7">
      <w:pPr>
        <w:pStyle w:val="Head2withoutnumbering"/>
        <w:spacing w:line="276" w:lineRule="auto"/>
        <w:rPr>
          <w:rFonts w:ascii="Bree Serif" w:hAnsi="Bree Serif" w:cs="Bree Serif"/>
          <w:iCs w:val="0"/>
          <w:color w:val="000000"/>
          <w:kern w:val="0"/>
          <w:lang w:val="da-DK" w:eastAsia="en-US"/>
        </w:rPr>
      </w:pPr>
      <w:r w:rsidRPr="00082DA7">
        <w:rPr>
          <w:rFonts w:ascii="Bree Serif" w:hAnsi="Bree Serif" w:cs="Bree Serif"/>
          <w:iCs w:val="0"/>
          <w:color w:val="000000"/>
          <w:kern w:val="0"/>
          <w:lang w:val="da-DK" w:eastAsia="en-US"/>
        </w:rPr>
        <w:t xml:space="preserve">Sådan kommer du i gang </w:t>
      </w:r>
    </w:p>
    <w:p w14:paraId="49151618" w14:textId="0B66034B" w:rsidR="00570842" w:rsidRPr="00082DA7" w:rsidRDefault="00570842" w:rsidP="00082DA7">
      <w:pPr>
        <w:numPr>
          <w:ilvl w:val="0"/>
          <w:numId w:val="23"/>
        </w:numPr>
        <w:spacing w:line="240" w:lineRule="auto"/>
        <w:ind w:left="0" w:firstLine="0"/>
      </w:pPr>
      <w:r w:rsidRPr="00082DA7">
        <w:t>Book et mødelokale med video og lyd</w:t>
      </w:r>
      <w:r w:rsidR="004C4BDD" w:rsidRPr="00082DA7">
        <w:t>.</w:t>
      </w:r>
    </w:p>
    <w:p w14:paraId="48FD81B7" w14:textId="6398F85C" w:rsidR="00570842" w:rsidRPr="00082DA7" w:rsidRDefault="00570842" w:rsidP="00082DA7">
      <w:pPr>
        <w:numPr>
          <w:ilvl w:val="1"/>
          <w:numId w:val="23"/>
        </w:numPr>
        <w:spacing w:line="240" w:lineRule="auto"/>
      </w:pPr>
      <w:r w:rsidRPr="00082DA7">
        <w:t>Workshoppen har video- og voice-over-elementer</w:t>
      </w:r>
      <w:r w:rsidR="004C4BDD" w:rsidRPr="00082DA7">
        <w:t>.</w:t>
      </w:r>
    </w:p>
    <w:p w14:paraId="40663201" w14:textId="7E7CD063" w:rsidR="00570842" w:rsidRPr="00082DA7" w:rsidRDefault="00570842" w:rsidP="00082DA7">
      <w:pPr>
        <w:numPr>
          <w:ilvl w:val="0"/>
          <w:numId w:val="23"/>
        </w:numPr>
        <w:spacing w:line="240" w:lineRule="auto"/>
        <w:ind w:left="0" w:firstLine="0"/>
      </w:pPr>
      <w:r w:rsidRPr="00082DA7">
        <w:t xml:space="preserve">Inviter dit team </w:t>
      </w:r>
      <w:r w:rsidR="00E74150" w:rsidRPr="00082DA7">
        <w:t>til</w:t>
      </w:r>
      <w:r w:rsidRPr="00082DA7">
        <w:t xml:space="preserve"> en bestemt dato</w:t>
      </w:r>
      <w:r w:rsidR="004C4BDD" w:rsidRPr="00082DA7">
        <w:t>.</w:t>
      </w:r>
    </w:p>
    <w:p w14:paraId="2B99391D" w14:textId="1553668B" w:rsidR="00570842" w:rsidRPr="00082DA7" w:rsidRDefault="00570842" w:rsidP="00082DA7">
      <w:pPr>
        <w:numPr>
          <w:ilvl w:val="0"/>
          <w:numId w:val="23"/>
        </w:numPr>
        <w:spacing w:line="240" w:lineRule="auto"/>
        <w:ind w:left="0" w:firstLine="0"/>
      </w:pPr>
      <w:r w:rsidRPr="00082DA7">
        <w:t xml:space="preserve">Se </w:t>
      </w:r>
      <w:r w:rsidR="00142080" w:rsidRPr="00082DA7">
        <w:t>PowerPoint præsentation</w:t>
      </w:r>
      <w:r w:rsidR="00E74150" w:rsidRPr="00082DA7">
        <w:t>en</w:t>
      </w:r>
      <w:r w:rsidRPr="00082DA7">
        <w:t xml:space="preserve"> på</w:t>
      </w:r>
      <w:r w:rsidR="00E74150" w:rsidRPr="00082DA7">
        <w:t xml:space="preserve"> </w:t>
      </w:r>
      <w:r w:rsidRPr="00082DA7">
        <w:t>forhånd</w:t>
      </w:r>
      <w:r w:rsidR="004C4BDD" w:rsidRPr="00082DA7">
        <w:t>.</w:t>
      </w:r>
    </w:p>
    <w:p w14:paraId="3030E4D4" w14:textId="74050E33" w:rsidR="00570842" w:rsidRPr="00082DA7" w:rsidRDefault="00570842" w:rsidP="00082DA7">
      <w:pPr>
        <w:numPr>
          <w:ilvl w:val="1"/>
          <w:numId w:val="23"/>
        </w:numPr>
        <w:spacing w:line="240" w:lineRule="auto"/>
      </w:pPr>
      <w:r w:rsidRPr="00082DA7">
        <w:t xml:space="preserve">Læs noterne der er lavet til lederen af ​​workshoppen. De hjælper dig med at få workshoppen til at </w:t>
      </w:r>
      <w:r w:rsidR="00142080" w:rsidRPr="00082DA7">
        <w:t>k</w:t>
      </w:r>
      <w:r w:rsidRPr="00082DA7">
        <w:t>øre på skinner. Vi har oprettet en separat fil med slides og noter, du skal udskrive</w:t>
      </w:r>
      <w:r w:rsidR="00915B45" w:rsidRPr="00082DA7">
        <w:t>.</w:t>
      </w:r>
    </w:p>
    <w:p w14:paraId="06F98244" w14:textId="11DC142B" w:rsidR="00570842" w:rsidRPr="00082DA7" w:rsidRDefault="00570842" w:rsidP="00082DA7">
      <w:pPr>
        <w:numPr>
          <w:ilvl w:val="0"/>
          <w:numId w:val="23"/>
        </w:numPr>
        <w:spacing w:line="240" w:lineRule="auto"/>
        <w:ind w:left="0" w:firstLine="0"/>
      </w:pPr>
      <w:r w:rsidRPr="00082DA7">
        <w:t>Udskriv og medbring det medfølgende customer journey map</w:t>
      </w:r>
      <w:r w:rsidR="00915B45" w:rsidRPr="00082DA7">
        <w:t>.</w:t>
      </w:r>
    </w:p>
    <w:p w14:paraId="1BCB15D4" w14:textId="7AD1034F" w:rsidR="00082DA7" w:rsidRPr="00082DA7" w:rsidRDefault="00570842" w:rsidP="00082DA7">
      <w:pPr>
        <w:numPr>
          <w:ilvl w:val="0"/>
          <w:numId w:val="23"/>
        </w:numPr>
        <w:spacing w:line="240" w:lineRule="auto"/>
        <w:ind w:left="0" w:firstLine="0"/>
      </w:pPr>
      <w:r w:rsidRPr="00082DA7">
        <w:t xml:space="preserve">Sørg for at </w:t>
      </w:r>
      <w:r w:rsidR="00915B45" w:rsidRPr="00082DA7">
        <w:t>der er</w:t>
      </w:r>
      <w:r w:rsidRPr="00082DA7">
        <w:t xml:space="preserve"> masser af kuglepenne, papir og post-its</w:t>
      </w:r>
      <w:r w:rsidR="00915B45" w:rsidRPr="00082DA7">
        <w:t>.</w:t>
      </w:r>
    </w:p>
    <w:p w14:paraId="0403A969" w14:textId="231CD0DA" w:rsidR="00570842" w:rsidRPr="00082DA7" w:rsidRDefault="0073624A" w:rsidP="00082DA7">
      <w:pPr>
        <w:pStyle w:val="Head2withoutnumbering"/>
        <w:spacing w:line="276" w:lineRule="auto"/>
        <w:rPr>
          <w:rFonts w:ascii="Bree Serif" w:hAnsi="Bree Serif" w:cs="Bree Serif"/>
          <w:iCs w:val="0"/>
          <w:color w:val="000000"/>
          <w:kern w:val="0"/>
          <w:lang w:val="da-DK" w:eastAsia="en-US"/>
        </w:rPr>
      </w:pPr>
      <w:r w:rsidRPr="00082DA7">
        <w:rPr>
          <w:rFonts w:ascii="Bree Serif" w:hAnsi="Bree Serif" w:cs="Bree Serif"/>
          <w:iCs w:val="0"/>
          <w:color w:val="000000"/>
          <w:kern w:val="0"/>
          <w:lang w:val="da-DK" w:eastAsia="en-US"/>
        </w:rPr>
        <w:t>Pr</w:t>
      </w:r>
      <w:r w:rsidR="00E74150" w:rsidRPr="00082DA7">
        <w:rPr>
          <w:rFonts w:ascii="Bree Serif" w:hAnsi="Bree Serif" w:cs="Bree Serif"/>
          <w:iCs w:val="0"/>
          <w:color w:val="000000"/>
          <w:kern w:val="0"/>
          <w:lang w:val="da-DK" w:eastAsia="en-US"/>
        </w:rPr>
        <w:t>æ</w:t>
      </w:r>
      <w:r w:rsidRPr="00082DA7">
        <w:rPr>
          <w:rFonts w:ascii="Bree Serif" w:hAnsi="Bree Serif" w:cs="Bree Serif"/>
          <w:iCs w:val="0"/>
          <w:color w:val="000000"/>
          <w:kern w:val="0"/>
          <w:lang w:val="da-DK" w:eastAsia="en-US"/>
        </w:rPr>
        <w:t>sentation</w:t>
      </w:r>
    </w:p>
    <w:p w14:paraId="1B86D66C" w14:textId="1A5833A8" w:rsidR="00570842" w:rsidRPr="00082DA7" w:rsidRDefault="00570842" w:rsidP="00082DA7">
      <w:pPr>
        <w:spacing w:line="276" w:lineRule="auto"/>
      </w:pPr>
      <w:r w:rsidRPr="00082DA7">
        <w:t>Kontroller om lyden fra præsentationen fungerer, inden du går i gang.</w:t>
      </w:r>
    </w:p>
    <w:p w14:paraId="1EDCA655" w14:textId="6701BB65" w:rsidR="00570842" w:rsidRPr="00082DA7" w:rsidRDefault="00570842" w:rsidP="00082DA7">
      <w:pPr>
        <w:spacing w:line="276" w:lineRule="auto"/>
      </w:pPr>
      <w:r w:rsidRPr="00082DA7">
        <w:t xml:space="preserve">Hæng </w:t>
      </w:r>
      <w:r w:rsidR="00E74150" w:rsidRPr="00082DA7">
        <w:t xml:space="preserve">vores </w:t>
      </w:r>
      <w:r w:rsidR="006326C8" w:rsidRPr="00082DA7">
        <w:t xml:space="preserve">customer journey map template </w:t>
      </w:r>
      <w:r w:rsidR="00E74150" w:rsidRPr="00082DA7">
        <w:t xml:space="preserve">op </w:t>
      </w:r>
      <w:r w:rsidRPr="00082DA7">
        <w:t>på væggen (eller læg de</w:t>
      </w:r>
      <w:r w:rsidR="00915B45" w:rsidRPr="00082DA7">
        <w:t>n</w:t>
      </w:r>
      <w:r w:rsidRPr="00082DA7">
        <w:t xml:space="preserve"> på bord</w:t>
      </w:r>
      <w:r w:rsidR="00915B45" w:rsidRPr="00082DA7">
        <w:t>et</w:t>
      </w:r>
      <w:r w:rsidRPr="00082DA7">
        <w:t>).</w:t>
      </w:r>
    </w:p>
    <w:p w14:paraId="11E5CE18" w14:textId="2B907DD0" w:rsidR="00570842" w:rsidRPr="00082DA7" w:rsidRDefault="00570842" w:rsidP="00082DA7">
      <w:pPr>
        <w:spacing w:line="276" w:lineRule="auto"/>
      </w:pPr>
      <w:r w:rsidRPr="00082DA7">
        <w:t xml:space="preserve">Hold styr på tiden, stop </w:t>
      </w:r>
      <w:r w:rsidR="006326C8" w:rsidRPr="00082DA7">
        <w:t xml:space="preserve">når </w:t>
      </w:r>
      <w:r w:rsidRPr="00082DA7">
        <w:t>time</w:t>
      </w:r>
      <w:r w:rsidR="00E74150" w:rsidRPr="00082DA7">
        <w:t>ren</w:t>
      </w:r>
      <w:r w:rsidRPr="00082DA7">
        <w:t xml:space="preserve"> er færdig, selvom alle </w:t>
      </w:r>
      <w:r w:rsidR="00E74150" w:rsidRPr="00082DA7">
        <w:t xml:space="preserve">ikke </w:t>
      </w:r>
      <w:r w:rsidRPr="00082DA7">
        <w:t xml:space="preserve">er færdige endnu. Derefter skal du sørge for, at </w:t>
      </w:r>
      <w:r w:rsidR="00E74150" w:rsidRPr="00082DA7">
        <w:t>I</w:t>
      </w:r>
      <w:r w:rsidRPr="00082DA7">
        <w:t xml:space="preserve"> er færdig</w:t>
      </w:r>
      <w:r w:rsidR="00E74150" w:rsidRPr="00082DA7">
        <w:t>e</w:t>
      </w:r>
      <w:r w:rsidRPr="00082DA7">
        <w:t xml:space="preserve"> inden for 1 time.</w:t>
      </w:r>
    </w:p>
    <w:p w14:paraId="38201F93" w14:textId="56C368CF" w:rsidR="00570842" w:rsidRPr="00082DA7" w:rsidRDefault="00570842" w:rsidP="00082DA7">
      <w:pPr>
        <w:spacing w:line="276" w:lineRule="auto"/>
      </w:pPr>
      <w:r w:rsidRPr="00082DA7">
        <w:t>Efter introduktionsvideoen (</w:t>
      </w:r>
      <w:r w:rsidR="00142080" w:rsidRPr="00082DA7">
        <w:t>slide</w:t>
      </w:r>
      <w:r w:rsidRPr="00082DA7">
        <w:t xml:space="preserve"> 3) skal du se på </w:t>
      </w:r>
      <w:r w:rsidR="006326C8" w:rsidRPr="00082DA7">
        <w:t xml:space="preserve">vores template </w:t>
      </w:r>
      <w:r w:rsidRPr="00082DA7">
        <w:t>med dit team. Bemærk de forskellige sektioner. Læs hvad der allerede er udfyldt i den første og sidste del af rejsen for at få en idé om, hvad der skal tilføjes i midten.</w:t>
      </w:r>
    </w:p>
    <w:p w14:paraId="43680E5D" w14:textId="4980222C" w:rsidR="00570842" w:rsidRPr="00082DA7" w:rsidRDefault="00570842" w:rsidP="00082DA7">
      <w:pPr>
        <w:spacing w:line="276" w:lineRule="auto"/>
      </w:pPr>
      <w:r w:rsidRPr="00082DA7">
        <w:t>Du kortlægger ikke din egen organisations onboarding</w:t>
      </w:r>
      <w:r w:rsidR="00315BB9" w:rsidRPr="00082DA7">
        <w:t>-</w:t>
      </w:r>
      <w:r w:rsidRPr="00082DA7">
        <w:t>proces, men ​​en fiktiv organisation</w:t>
      </w:r>
      <w:r w:rsidR="00E74150" w:rsidRPr="00082DA7">
        <w:t>s</w:t>
      </w:r>
      <w:r w:rsidRPr="00082DA7">
        <w:t>. Bas</w:t>
      </w:r>
      <w:r w:rsidR="00915B45" w:rsidRPr="00082DA7">
        <w:t>é</w:t>
      </w:r>
      <w:r w:rsidRPr="00082DA7">
        <w:t>r rejsen på de tre interviews.</w:t>
      </w:r>
    </w:p>
    <w:p w14:paraId="09FBD5F6" w14:textId="03928CEC" w:rsidR="00570842" w:rsidRPr="00082DA7" w:rsidRDefault="00142080" w:rsidP="00082DA7">
      <w:pPr>
        <w:spacing w:line="276" w:lineRule="auto"/>
      </w:pPr>
      <w:r w:rsidRPr="00082DA7">
        <w:t>Kortlæg en kunderejse</w:t>
      </w:r>
      <w:r w:rsidR="00570842" w:rsidRPr="00082DA7">
        <w:t>. Kombin</w:t>
      </w:r>
      <w:r w:rsidR="00DB3D3C" w:rsidRPr="00082DA7">
        <w:t>é</w:t>
      </w:r>
      <w:r w:rsidR="00570842" w:rsidRPr="00082DA7">
        <w:t>r de tre menneskers input til en generel rejse. Sørg for, at alle læser hver opgave omhyggeligt. Dette vil gøre workshop</w:t>
      </w:r>
      <w:r w:rsidR="006326C8" w:rsidRPr="00082DA7">
        <w:t>p</w:t>
      </w:r>
      <w:r w:rsidR="00570842" w:rsidRPr="00082DA7">
        <w:t xml:space="preserve">en til en succes. Lad dem lave notater på almindeligt papir, brug </w:t>
      </w:r>
      <w:r w:rsidR="006326C8" w:rsidRPr="00082DA7">
        <w:t>post-its</w:t>
      </w:r>
      <w:r w:rsidR="00570842" w:rsidRPr="00082DA7">
        <w:t xml:space="preserve"> til at udfylde</w:t>
      </w:r>
      <w:r w:rsidR="006326C8" w:rsidRPr="00082DA7">
        <w:t xml:space="preserve"> jeres</w:t>
      </w:r>
      <w:r w:rsidR="00570842" w:rsidRPr="00082DA7">
        <w:t xml:space="preserve"> </w:t>
      </w:r>
      <w:r w:rsidR="006326C8" w:rsidRPr="00082DA7">
        <w:t>customer journey map</w:t>
      </w:r>
      <w:r w:rsidR="00570842" w:rsidRPr="00082DA7">
        <w:t>.</w:t>
      </w:r>
      <w:r w:rsidR="006326C8" w:rsidRPr="00082DA7">
        <w:t xml:space="preserve"> </w:t>
      </w:r>
    </w:p>
    <w:p w14:paraId="1D4BFF7B" w14:textId="2834E7D1" w:rsidR="00570842" w:rsidRPr="00082DA7" w:rsidRDefault="00570842" w:rsidP="00082DA7">
      <w:pPr>
        <w:spacing w:line="276" w:lineRule="auto"/>
      </w:pPr>
      <w:r w:rsidRPr="00082DA7">
        <w:t xml:space="preserve">Video: Nogle synes måske, at videoen går </w:t>
      </w:r>
      <w:r w:rsidR="006326C8" w:rsidRPr="00082DA7">
        <w:t>så</w:t>
      </w:r>
      <w:r w:rsidRPr="00082DA7">
        <w:t xml:space="preserve"> hurtigt, at de ikke kan </w:t>
      </w:r>
      <w:r w:rsidR="006326C8" w:rsidRPr="00082DA7">
        <w:t>nå</w:t>
      </w:r>
      <w:r w:rsidRPr="00082DA7">
        <w:t xml:space="preserve"> at skrive noter. Det er OK, du behøver ikke at sætte videoen på pause. I øvelserne kombinerer du alles noter og finder </w:t>
      </w:r>
      <w:r w:rsidR="006326C8" w:rsidRPr="00082DA7">
        <w:t>de</w:t>
      </w:r>
      <w:r w:rsidRPr="00082DA7">
        <w:t xml:space="preserve"> vigtigste </w:t>
      </w:r>
      <w:r w:rsidR="00E74150" w:rsidRPr="00082DA7">
        <w:t>touchpoints</w:t>
      </w:r>
      <w:r w:rsidRPr="00082DA7">
        <w:t>.</w:t>
      </w:r>
    </w:p>
    <w:p w14:paraId="5EC66DD8" w14:textId="40F20766" w:rsidR="006326C8" w:rsidRPr="00082DA7" w:rsidRDefault="006326C8" w:rsidP="00082DA7">
      <w:pPr>
        <w:spacing w:line="276" w:lineRule="auto"/>
      </w:pPr>
      <w:r w:rsidRPr="00082DA7">
        <w:t>Begynd</w:t>
      </w:r>
      <w:r w:rsidR="00570842" w:rsidRPr="00082DA7">
        <w:t xml:space="preserve"> ikke med at nedskrive løsnin</w:t>
      </w:r>
      <w:r w:rsidRPr="00082DA7">
        <w:t>gerne med det sammen</w:t>
      </w:r>
      <w:r w:rsidR="00570842" w:rsidRPr="00082DA7">
        <w:t>. Fokus</w:t>
      </w:r>
      <w:r w:rsidRPr="00082DA7">
        <w:t>ér i stedet på den øvelse, som I er i gang med. Det er kun i den sidste fase af workshoppen (</w:t>
      </w:r>
      <w:r w:rsidR="00142080" w:rsidRPr="00082DA7">
        <w:t>slide</w:t>
      </w:r>
      <w:r w:rsidRPr="00082DA7">
        <w:t xml:space="preserve"> 15 og frem), at I skal finde løsningerne.</w:t>
      </w:r>
    </w:p>
    <w:p w14:paraId="164BF66B" w14:textId="7F81850F" w:rsidR="00570842" w:rsidRPr="00082DA7" w:rsidRDefault="00570842" w:rsidP="00082DA7">
      <w:pPr>
        <w:spacing w:line="276" w:lineRule="auto"/>
      </w:pPr>
      <w:r w:rsidRPr="00082DA7">
        <w:t xml:space="preserve">Under </w:t>
      </w:r>
      <w:r w:rsidR="006326C8" w:rsidRPr="00082DA7">
        <w:t xml:space="preserve">jeres </w:t>
      </w:r>
      <w:r w:rsidRPr="00082DA7">
        <w:t>brainstor</w:t>
      </w:r>
      <w:r w:rsidR="006326C8" w:rsidRPr="00082DA7">
        <w:t>ming</w:t>
      </w:r>
      <w:r w:rsidRPr="00082DA7">
        <w:t xml:space="preserve"> (</w:t>
      </w:r>
      <w:r w:rsidR="00142080" w:rsidRPr="00082DA7">
        <w:t>slide</w:t>
      </w:r>
      <w:r w:rsidRPr="00082DA7">
        <w:t xml:space="preserve"> 18) skal du fokusere på den service, du og dit team leverer. Begræns dig ikke til onboarding-processen. Lad en person skrive de ideer, der nævnes. Lad resten af ​​gruppen brainstorme sammen, og lad dem inspirere hinanden.</w:t>
      </w:r>
    </w:p>
    <w:sectPr w:rsidR="00570842" w:rsidRPr="00082DA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1BB8B" w14:textId="77777777" w:rsidR="000C0DD8" w:rsidRDefault="000C0DD8" w:rsidP="000C0DD8">
      <w:pPr>
        <w:spacing w:after="0" w:line="240" w:lineRule="auto"/>
      </w:pPr>
      <w:r>
        <w:separator/>
      </w:r>
    </w:p>
  </w:endnote>
  <w:endnote w:type="continuationSeparator" w:id="0">
    <w:p w14:paraId="55713C4E" w14:textId="77777777" w:rsidR="000C0DD8" w:rsidRDefault="000C0DD8" w:rsidP="000C0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Correspondence">
    <w:altName w:val="Calibri"/>
    <w:charset w:val="00"/>
    <w:family w:val="swiss"/>
    <w:pitch w:val="variable"/>
    <w:sig w:usb0="80000027" w:usb1="0000004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C080" w14:textId="7DFE4182" w:rsidR="008D1B8A" w:rsidRDefault="00082DA7" w:rsidP="00082DA7">
    <w:pPr>
      <w:pStyle w:val="Foot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2416B5" wp14:editId="31458AB0">
          <wp:simplePos x="0" y="0"/>
          <wp:positionH relativeFrom="margin">
            <wp:posOffset>4610100</wp:posOffset>
          </wp:positionH>
          <wp:positionV relativeFrom="margin">
            <wp:posOffset>9182100</wp:posOffset>
          </wp:positionV>
          <wp:extent cx="1600200" cy="2578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TOPdesk_RGB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257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B987" w14:textId="77777777" w:rsidR="000C0DD8" w:rsidRDefault="000C0DD8" w:rsidP="000C0DD8">
      <w:pPr>
        <w:spacing w:after="0" w:line="240" w:lineRule="auto"/>
      </w:pPr>
      <w:r>
        <w:separator/>
      </w:r>
    </w:p>
  </w:footnote>
  <w:footnote w:type="continuationSeparator" w:id="0">
    <w:p w14:paraId="6AF88CF0" w14:textId="77777777" w:rsidR="000C0DD8" w:rsidRDefault="000C0DD8" w:rsidP="000C0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B98"/>
    <w:multiLevelType w:val="hybridMultilevel"/>
    <w:tmpl w:val="FA88D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26034"/>
    <w:multiLevelType w:val="hybridMultilevel"/>
    <w:tmpl w:val="DD94090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9C4B09"/>
    <w:multiLevelType w:val="hybridMultilevel"/>
    <w:tmpl w:val="B5F283FC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102877B3"/>
    <w:multiLevelType w:val="hybridMultilevel"/>
    <w:tmpl w:val="070E2324"/>
    <w:lvl w:ilvl="0" w:tplc="6FEAF1B4">
      <w:start w:val="1"/>
      <w:numFmt w:val="bullet"/>
      <w:pStyle w:val="BulletsTOPdesk"/>
      <w:lvlText w:val=""/>
      <w:lvlJc w:val="left"/>
      <w:pPr>
        <w:ind w:left="706" w:hanging="360"/>
      </w:pPr>
      <w:rPr>
        <w:rFonts w:ascii="Symbol" w:hAnsi="Symbol" w:hint="default"/>
        <w:color w:val="auto"/>
        <w:sz w:val="16"/>
      </w:rPr>
    </w:lvl>
    <w:lvl w:ilvl="1" w:tplc="5A784412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D3DE9DD0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B83A0716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25269EB2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B840FEA0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CE8C913C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4A6C7534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C9E4C036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2EFF362D"/>
    <w:multiLevelType w:val="hybridMultilevel"/>
    <w:tmpl w:val="5588A708"/>
    <w:lvl w:ilvl="0" w:tplc="53EABD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A7DA0" w:themeColor="text1"/>
        <w:sz w:val="16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CC465A"/>
    <w:multiLevelType w:val="hybridMultilevel"/>
    <w:tmpl w:val="66FE91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241A6"/>
    <w:multiLevelType w:val="hybridMultilevel"/>
    <w:tmpl w:val="9EA487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7B5ED9"/>
    <w:multiLevelType w:val="hybridMultilevel"/>
    <w:tmpl w:val="01DCC7B6"/>
    <w:lvl w:ilvl="0" w:tplc="01E06A06">
      <w:start w:val="1"/>
      <w:numFmt w:val="upperRoman"/>
      <w:lvlText w:val="%1."/>
      <w:lvlJc w:val="right"/>
      <w:pPr>
        <w:tabs>
          <w:tab w:val="num" w:pos="397"/>
        </w:tabs>
        <w:ind w:left="397" w:hanging="1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C17455"/>
    <w:multiLevelType w:val="hybridMultilevel"/>
    <w:tmpl w:val="252692EE"/>
    <w:lvl w:ilvl="0" w:tplc="F15272D8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95A7F"/>
    <w:multiLevelType w:val="hybridMultilevel"/>
    <w:tmpl w:val="79B2389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50FD400A"/>
    <w:multiLevelType w:val="hybridMultilevel"/>
    <w:tmpl w:val="B4E66A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86829A">
      <w:numFmt w:val="bullet"/>
      <w:lvlText w:val="•"/>
      <w:lvlJc w:val="left"/>
      <w:pPr>
        <w:ind w:left="1440" w:hanging="360"/>
      </w:pPr>
      <w:rPr>
        <w:rFonts w:ascii="Open Sans" w:eastAsia="Times New Roman" w:hAnsi="Open Sans" w:cs="Open Sans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EC444DF"/>
    <w:multiLevelType w:val="hybridMultilevel"/>
    <w:tmpl w:val="A88ECE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0E3A"/>
    <w:multiLevelType w:val="multilevel"/>
    <w:tmpl w:val="3A7610F6"/>
    <w:styleLink w:val="TOPdeskOffertenumberedlist"/>
    <w:lvl w:ilvl="0">
      <w:start w:val="1"/>
      <w:numFmt w:val="decimal"/>
      <w:pStyle w:val="Heading1"/>
      <w:suff w:val="space"/>
      <w:lvlText w:val="%1."/>
      <w:lvlJc w:val="left"/>
      <w:pPr>
        <w:ind w:left="357" w:hanging="357"/>
      </w:pPr>
      <w:rPr>
        <w:rFonts w:hint="default"/>
        <w:color w:val="008EAF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357" w:hanging="357"/>
      </w:pPr>
      <w:rPr>
        <w:rFonts w:hint="default"/>
        <w:color w:val="auto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7D0B71B4"/>
    <w:multiLevelType w:val="hybridMultilevel"/>
    <w:tmpl w:val="EEC49DFE"/>
    <w:lvl w:ilvl="0" w:tplc="36E4270A">
      <w:start w:val="1"/>
      <w:numFmt w:val="upperRoman"/>
      <w:lvlText w:val="%1."/>
      <w:lvlJc w:val="right"/>
      <w:pPr>
        <w:tabs>
          <w:tab w:val="num" w:pos="113"/>
        </w:tabs>
        <w:ind w:left="294" w:hanging="18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2"/>
  </w:num>
  <w:num w:numId="4">
    <w:abstractNumId w:val="12"/>
  </w:num>
  <w:num w:numId="5">
    <w:abstractNumId w:val="12"/>
  </w:num>
  <w:num w:numId="6">
    <w:abstractNumId w:val="13"/>
  </w:num>
  <w:num w:numId="7">
    <w:abstractNumId w:val="7"/>
  </w:num>
  <w:num w:numId="8">
    <w:abstractNumId w:val="13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4"/>
  </w:num>
  <w:num w:numId="14">
    <w:abstractNumId w:val="3"/>
  </w:num>
  <w:num w:numId="15">
    <w:abstractNumId w:val="0"/>
  </w:num>
  <w:num w:numId="16">
    <w:abstractNumId w:val="11"/>
  </w:num>
  <w:num w:numId="17">
    <w:abstractNumId w:val="9"/>
  </w:num>
  <w:num w:numId="18">
    <w:abstractNumId w:val="6"/>
  </w:num>
  <w:num w:numId="19">
    <w:abstractNumId w:val="2"/>
  </w:num>
  <w:num w:numId="20">
    <w:abstractNumId w:val="1"/>
  </w:num>
  <w:num w:numId="21">
    <w:abstractNumId w:val="10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YxMTIxMjSzNLMwMjVT0lEKTi0uzszPAykwrQUAMZ/FQywAAAA="/>
  </w:docVars>
  <w:rsids>
    <w:rsidRoot w:val="00F061A6"/>
    <w:rsid w:val="00082DA7"/>
    <w:rsid w:val="00090D5A"/>
    <w:rsid w:val="000C0DD8"/>
    <w:rsid w:val="00142080"/>
    <w:rsid w:val="001B5310"/>
    <w:rsid w:val="00257A06"/>
    <w:rsid w:val="00315BB9"/>
    <w:rsid w:val="003B4B2A"/>
    <w:rsid w:val="004221F3"/>
    <w:rsid w:val="00484BAF"/>
    <w:rsid w:val="00490496"/>
    <w:rsid w:val="004B17CD"/>
    <w:rsid w:val="004C4BDD"/>
    <w:rsid w:val="004F33CD"/>
    <w:rsid w:val="005068F4"/>
    <w:rsid w:val="00570842"/>
    <w:rsid w:val="005F0247"/>
    <w:rsid w:val="006326C8"/>
    <w:rsid w:val="006D080C"/>
    <w:rsid w:val="0073624A"/>
    <w:rsid w:val="0076214F"/>
    <w:rsid w:val="007B7F8C"/>
    <w:rsid w:val="00824CC9"/>
    <w:rsid w:val="00850800"/>
    <w:rsid w:val="008D1B8A"/>
    <w:rsid w:val="008E4312"/>
    <w:rsid w:val="00915B45"/>
    <w:rsid w:val="009441B0"/>
    <w:rsid w:val="00977C91"/>
    <w:rsid w:val="009B4317"/>
    <w:rsid w:val="00A21180"/>
    <w:rsid w:val="00A22E4C"/>
    <w:rsid w:val="00B111ED"/>
    <w:rsid w:val="00B34038"/>
    <w:rsid w:val="00CD531E"/>
    <w:rsid w:val="00CF7B39"/>
    <w:rsid w:val="00DB3D3C"/>
    <w:rsid w:val="00DB58C2"/>
    <w:rsid w:val="00E330DB"/>
    <w:rsid w:val="00E51C2E"/>
    <w:rsid w:val="00E74150"/>
    <w:rsid w:val="00EB262D"/>
    <w:rsid w:val="00F061A6"/>
    <w:rsid w:val="00FA772A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AAC5716"/>
  <w15:chartTrackingRefBased/>
  <w15:docId w15:val="{2B303A6B-5C81-4C8F-9A6F-8E536578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40" w:unhideWhenUsed="1"/>
    <w:lsdException w:name="toc 4" w:semiHidden="1" w:uiPriority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0DB"/>
    <w:pPr>
      <w:overflowPunct w:val="0"/>
      <w:autoSpaceDE w:val="0"/>
      <w:autoSpaceDN w:val="0"/>
      <w:adjustRightInd w:val="0"/>
      <w:spacing w:after="120" w:line="280" w:lineRule="atLeast"/>
      <w:textAlignment w:val="baseline"/>
    </w:pPr>
    <w:rPr>
      <w:rFonts w:ascii="Open Sans" w:hAnsi="Open Sans" w:cs="Times New Roman"/>
      <w:color w:val="525252"/>
      <w:sz w:val="18"/>
      <w:szCs w:val="20"/>
      <w:lang w:eastAsia="nl-NL"/>
    </w:rPr>
  </w:style>
  <w:style w:type="paragraph" w:styleId="Heading1">
    <w:name w:val="heading 1"/>
    <w:next w:val="Normal"/>
    <w:link w:val="Heading1Char"/>
    <w:uiPriority w:val="1"/>
    <w:qFormat/>
    <w:rsid w:val="001B5310"/>
    <w:pPr>
      <w:pageBreakBefore/>
      <w:numPr>
        <w:numId w:val="12"/>
      </w:numPr>
      <w:spacing w:before="240" w:after="240" w:line="280" w:lineRule="atLeast"/>
      <w:outlineLvl w:val="0"/>
    </w:pPr>
    <w:rPr>
      <w:rFonts w:ascii="Bree Serif" w:hAnsi="Bree Serif" w:cs="Arial"/>
      <w:bCs/>
      <w:color w:val="008EAF"/>
      <w:kern w:val="32"/>
      <w:sz w:val="48"/>
      <w:szCs w:val="28"/>
      <w:lang w:eastAsia="nl-NL"/>
    </w:rPr>
  </w:style>
  <w:style w:type="paragraph" w:styleId="Heading2">
    <w:name w:val="heading 2"/>
    <w:basedOn w:val="Heading1"/>
    <w:next w:val="Normal"/>
    <w:link w:val="Heading2Char"/>
    <w:uiPriority w:val="3"/>
    <w:qFormat/>
    <w:rsid w:val="001B5310"/>
    <w:pPr>
      <w:keepNext/>
      <w:keepLines/>
      <w:pageBreakBefore w:val="0"/>
      <w:numPr>
        <w:ilvl w:val="1"/>
      </w:numPr>
      <w:spacing w:before="360" w:after="120"/>
      <w:outlineLvl w:val="1"/>
    </w:pPr>
    <w:rPr>
      <w:rFonts w:ascii="Open Sans" w:hAnsi="Open Sans"/>
      <w:bCs w:val="0"/>
      <w:iCs/>
      <w:color w:val="auto"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3"/>
    <w:qFormat/>
    <w:rsid w:val="009441B0"/>
    <w:pPr>
      <w:numPr>
        <w:ilvl w:val="2"/>
      </w:numPr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3"/>
    <w:qFormat/>
    <w:rsid w:val="00E330DB"/>
    <w:pPr>
      <w:keepNext/>
      <w:framePr w:wrap="notBeside" w:vAnchor="text" w:hAnchor="text" w:y="1"/>
      <w:spacing w:before="240" w:after="60"/>
      <w:outlineLvl w:val="3"/>
    </w:pPr>
    <w:rPr>
      <w:b/>
      <w:bCs/>
      <w:color w:val="auto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0D5A"/>
    <w:pPr>
      <w:keepNext/>
      <w:keepLines/>
      <w:spacing w:before="40"/>
      <w:outlineLvl w:val="4"/>
    </w:pPr>
    <w:rPr>
      <w:rFonts w:eastAsiaTheme="majorEastAsia" w:cstheme="majorBidi"/>
      <w:color w:val="008EA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ief">
    <w:name w:val="Brief"/>
    <w:basedOn w:val="Normal"/>
    <w:link w:val="BriefChar"/>
    <w:uiPriority w:val="4"/>
    <w:rsid w:val="00FA772A"/>
    <w:pPr>
      <w:jc w:val="both"/>
    </w:pPr>
    <w:rPr>
      <w:color w:val="000000"/>
    </w:rPr>
  </w:style>
  <w:style w:type="character" w:customStyle="1" w:styleId="BriefChar">
    <w:name w:val="Brief Char"/>
    <w:basedOn w:val="DefaultParagraphFont"/>
    <w:link w:val="Brief"/>
    <w:uiPriority w:val="4"/>
    <w:rsid w:val="00EB262D"/>
    <w:rPr>
      <w:rFonts w:ascii="TheSansCorrespondence" w:eastAsia="Times New Roman" w:hAnsi="TheSansCorrespondence" w:cs="Times New Roman"/>
      <w:color w:val="000000"/>
      <w:sz w:val="20"/>
      <w:szCs w:val="20"/>
      <w:lang w:eastAsia="nl-NL"/>
    </w:rPr>
  </w:style>
  <w:style w:type="paragraph" w:customStyle="1" w:styleId="aanhef">
    <w:name w:val="aanhef"/>
    <w:basedOn w:val="Brief"/>
    <w:link w:val="aanhefChar"/>
    <w:uiPriority w:val="4"/>
    <w:rsid w:val="00CD531E"/>
    <w:pPr>
      <w:spacing w:before="1008"/>
    </w:pPr>
    <w:rPr>
      <w:lang w:val="nl"/>
    </w:rPr>
  </w:style>
  <w:style w:type="character" w:customStyle="1" w:styleId="aanhefChar">
    <w:name w:val="aanhef Char"/>
    <w:basedOn w:val="DefaultParagraphFont"/>
    <w:link w:val="aanhef"/>
    <w:uiPriority w:val="4"/>
    <w:rsid w:val="00EB262D"/>
    <w:rPr>
      <w:rFonts w:ascii="TheSansCorrespondence" w:eastAsia="Times New Roman" w:hAnsi="TheSansCorrespondence" w:cs="Times New Roman"/>
      <w:color w:val="000000"/>
      <w:sz w:val="20"/>
      <w:szCs w:val="20"/>
      <w:lang w:val="nl" w:eastAsia="nl-NL"/>
    </w:rPr>
  </w:style>
  <w:style w:type="paragraph" w:customStyle="1" w:styleId="Heading0NONUMBERS">
    <w:name w:val="Heading 0 NONUMBERS"/>
    <w:basedOn w:val="Normal"/>
    <w:uiPriority w:val="1"/>
    <w:semiHidden/>
    <w:rsid w:val="00FA772A"/>
    <w:pPr>
      <w:pageBreakBefore/>
      <w:spacing w:line="240" w:lineRule="auto"/>
      <w:outlineLvl w:val="0"/>
    </w:pPr>
    <w:rPr>
      <w:rFonts w:cs="Arial"/>
      <w:bCs/>
      <w:vanish/>
      <w:color w:val="333399"/>
      <w:kern w:val="32"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1"/>
    <w:rsid w:val="001B5310"/>
    <w:rPr>
      <w:rFonts w:ascii="Bree Serif" w:hAnsi="Bree Serif" w:cs="Arial"/>
      <w:bCs/>
      <w:color w:val="008EAF"/>
      <w:kern w:val="32"/>
      <w:sz w:val="48"/>
      <w:szCs w:val="28"/>
      <w:lang w:eastAsia="nl-NL"/>
    </w:rPr>
  </w:style>
  <w:style w:type="paragraph" w:customStyle="1" w:styleId="Heading1NONUMBERS">
    <w:name w:val="Heading 1 NONUMBERS"/>
    <w:basedOn w:val="Heading1"/>
    <w:uiPriority w:val="1"/>
    <w:semiHidden/>
    <w:rsid w:val="00FA772A"/>
    <w:pPr>
      <w:pageBreakBefore w:val="0"/>
      <w:widowControl w:val="0"/>
      <w:numPr>
        <w:numId w:val="0"/>
      </w:numPr>
    </w:pPr>
    <w:rPr>
      <w:vanish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1B5310"/>
    <w:rPr>
      <w:rFonts w:ascii="Open Sans" w:hAnsi="Open Sans" w:cs="Arial"/>
      <w:iCs/>
      <w:kern w:val="32"/>
      <w:sz w:val="24"/>
      <w:szCs w:val="24"/>
      <w:lang w:eastAsia="nl-NL"/>
    </w:rPr>
  </w:style>
  <w:style w:type="paragraph" w:customStyle="1" w:styleId="Heading2NONUMBERS">
    <w:name w:val="Heading 2 NONUMBERS"/>
    <w:basedOn w:val="Heading2"/>
    <w:uiPriority w:val="1"/>
    <w:semiHidden/>
    <w:rsid w:val="00FA772A"/>
    <w:pPr>
      <w:numPr>
        <w:ilvl w:val="0"/>
        <w:numId w:val="0"/>
      </w:numPr>
    </w:pPr>
    <w:rPr>
      <w:vanish/>
    </w:rPr>
  </w:style>
  <w:style w:type="character" w:customStyle="1" w:styleId="Heading3Char">
    <w:name w:val="Heading 3 Char"/>
    <w:basedOn w:val="DefaultParagraphFont"/>
    <w:link w:val="Heading3"/>
    <w:uiPriority w:val="3"/>
    <w:rsid w:val="009441B0"/>
    <w:rPr>
      <w:rFonts w:ascii="Open Sans" w:hAnsi="Open Sans" w:cs="Arial"/>
      <w:bCs/>
      <w:iCs/>
      <w:kern w:val="32"/>
      <w:sz w:val="20"/>
      <w:szCs w:val="24"/>
      <w:lang w:eastAsia="nl-NL"/>
    </w:rPr>
  </w:style>
  <w:style w:type="paragraph" w:customStyle="1" w:styleId="Heading3NONUMBERS">
    <w:name w:val="Heading 3 NONUMBERS"/>
    <w:basedOn w:val="Heading3"/>
    <w:semiHidden/>
    <w:rsid w:val="00FA772A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iCs w:val="0"/>
      <w:vanish/>
      <w:color w:val="333399"/>
      <w:kern w:val="0"/>
    </w:rPr>
  </w:style>
  <w:style w:type="character" w:customStyle="1" w:styleId="Heading4Char">
    <w:name w:val="Heading 4 Char"/>
    <w:basedOn w:val="DefaultParagraphFont"/>
    <w:link w:val="Heading4"/>
    <w:uiPriority w:val="3"/>
    <w:rsid w:val="00E330DB"/>
    <w:rPr>
      <w:rFonts w:ascii="Open Sans" w:hAnsi="Open Sans" w:cs="Times New Roman"/>
      <w:b/>
      <w:bCs/>
      <w:sz w:val="18"/>
      <w:szCs w:val="28"/>
      <w:lang w:eastAsia="nl-NL"/>
    </w:rPr>
  </w:style>
  <w:style w:type="paragraph" w:customStyle="1" w:styleId="Heading4NONUMBERS">
    <w:name w:val="Heading 4 NONUMBERS"/>
    <w:basedOn w:val="Heading4"/>
    <w:uiPriority w:val="1"/>
    <w:semiHidden/>
    <w:rsid w:val="00FA772A"/>
    <w:pPr>
      <w:framePr w:wrap="notBeside"/>
    </w:pPr>
    <w:rPr>
      <w:vanish/>
      <w:szCs w:val="24"/>
    </w:rPr>
  </w:style>
  <w:style w:type="paragraph" w:customStyle="1" w:styleId="BulletsTOPdesk">
    <w:name w:val="Bullets TOPdesk"/>
    <w:basedOn w:val="Normal"/>
    <w:link w:val="BulletsTOPdeskChar"/>
    <w:uiPriority w:val="2"/>
    <w:rsid w:val="009B4317"/>
    <w:pPr>
      <w:numPr>
        <w:numId w:val="14"/>
      </w:numPr>
      <w:overflowPunct/>
      <w:autoSpaceDE/>
      <w:autoSpaceDN/>
      <w:adjustRightInd/>
      <w:textAlignment w:val="auto"/>
    </w:pPr>
    <w:rPr>
      <w:lang w:eastAsia="en-US"/>
    </w:rPr>
  </w:style>
  <w:style w:type="character" w:customStyle="1" w:styleId="BulletsTOPdeskChar">
    <w:name w:val="Bullets TOPdesk Char"/>
    <w:basedOn w:val="DefaultParagraphFont"/>
    <w:link w:val="BulletsTOPdesk"/>
    <w:uiPriority w:val="2"/>
    <w:rsid w:val="009B4317"/>
    <w:rPr>
      <w:rFonts w:ascii="TheSansCorrespondence" w:eastAsia="Times New Roman" w:hAnsi="TheSansCorrespondence" w:cs="Times New Roman"/>
      <w:color w:val="0A7DA0" w:themeColor="text1"/>
      <w:sz w:val="20"/>
      <w:szCs w:val="20"/>
    </w:rPr>
  </w:style>
  <w:style w:type="paragraph" w:customStyle="1" w:styleId="BulletsTOPdeskgrey">
    <w:name w:val="Bullets TOPdesk (grey)"/>
    <w:basedOn w:val="BulletsTOPdesk"/>
    <w:next w:val="BulletsTOPdesk"/>
    <w:uiPriority w:val="3"/>
    <w:qFormat/>
    <w:rsid w:val="004B17CD"/>
    <w:pPr>
      <w:ind w:left="703" w:hanging="357"/>
    </w:pPr>
  </w:style>
  <w:style w:type="paragraph" w:customStyle="1" w:styleId="Kop00">
    <w:name w:val="Kop 00"/>
    <w:basedOn w:val="Normal"/>
    <w:uiPriority w:val="4"/>
    <w:qFormat/>
    <w:rsid w:val="00090D5A"/>
    <w:pPr>
      <w:spacing w:before="240" w:after="60"/>
      <w:ind w:left="284" w:hanging="284"/>
      <w:outlineLvl w:val="0"/>
    </w:pPr>
    <w:rPr>
      <w:color w:val="008EAF"/>
      <w:sz w:val="48"/>
      <w:szCs w:val="24"/>
    </w:rPr>
  </w:style>
  <w:style w:type="paragraph" w:customStyle="1" w:styleId="Kop00NONUMBERS">
    <w:name w:val="Kop 00 NONUMBERS"/>
    <w:basedOn w:val="Kop00"/>
    <w:uiPriority w:val="4"/>
    <w:qFormat/>
    <w:rsid w:val="00FA772A"/>
    <w:rPr>
      <w:vanish/>
    </w:rPr>
  </w:style>
  <w:style w:type="paragraph" w:styleId="TOC1">
    <w:name w:val="toc 1"/>
    <w:basedOn w:val="Normal"/>
    <w:next w:val="Normal"/>
    <w:uiPriority w:val="39"/>
    <w:rsid w:val="00FA772A"/>
    <w:pPr>
      <w:spacing w:before="120"/>
    </w:pPr>
    <w:rPr>
      <w:b/>
      <w:bCs/>
    </w:rPr>
  </w:style>
  <w:style w:type="paragraph" w:styleId="TOC2">
    <w:name w:val="toc 2"/>
    <w:basedOn w:val="Normal"/>
    <w:next w:val="Normal"/>
    <w:uiPriority w:val="39"/>
    <w:rsid w:val="00FA772A"/>
    <w:pPr>
      <w:ind w:left="200"/>
    </w:pPr>
  </w:style>
  <w:style w:type="paragraph" w:styleId="TOC3">
    <w:name w:val="toc 3"/>
    <w:basedOn w:val="Normal"/>
    <w:next w:val="Normal"/>
    <w:uiPriority w:val="40"/>
    <w:rsid w:val="00FA772A"/>
    <w:pPr>
      <w:ind w:left="400"/>
    </w:pPr>
    <w:rPr>
      <w:i/>
      <w:iCs/>
    </w:rPr>
  </w:style>
  <w:style w:type="paragraph" w:styleId="TOC4">
    <w:name w:val="toc 4"/>
    <w:basedOn w:val="Normal"/>
    <w:next w:val="Normal"/>
    <w:uiPriority w:val="1"/>
    <w:semiHidden/>
    <w:rsid w:val="00FA772A"/>
    <w:pPr>
      <w:ind w:left="600"/>
    </w:pPr>
    <w:rPr>
      <w:szCs w:val="18"/>
    </w:rPr>
  </w:style>
  <w:style w:type="numbering" w:customStyle="1" w:styleId="TOPdeskOffertenumberedlist">
    <w:name w:val="TOPdesk Offerte numbered list"/>
    <w:uiPriority w:val="99"/>
    <w:rsid w:val="00FA772A"/>
    <w:pPr>
      <w:numPr>
        <w:numId w:val="3"/>
      </w:numPr>
    </w:pPr>
  </w:style>
  <w:style w:type="paragraph" w:customStyle="1" w:styleId="Normalblack">
    <w:name w:val="Normal (black)"/>
    <w:basedOn w:val="Normal"/>
    <w:qFormat/>
    <w:rsid w:val="00A22E4C"/>
    <w:rPr>
      <w:color w:val="0A7DA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0D5A"/>
    <w:rPr>
      <w:rFonts w:ascii="TheSansCorrespondence" w:eastAsiaTheme="majorEastAsia" w:hAnsi="TheSansCorrespondence" w:cstheme="majorBidi"/>
      <w:color w:val="008EAF"/>
      <w:sz w:val="20"/>
      <w:szCs w:val="20"/>
      <w:lang w:eastAsia="nl-NL"/>
    </w:rPr>
  </w:style>
  <w:style w:type="paragraph" w:customStyle="1" w:styleId="Head1withoutnumbering">
    <w:name w:val="Head 1 without numbering"/>
    <w:basedOn w:val="Heading1"/>
    <w:next w:val="Normal"/>
    <w:qFormat/>
    <w:rsid w:val="004F33CD"/>
    <w:pPr>
      <w:numPr>
        <w:numId w:val="0"/>
      </w:numPr>
    </w:pPr>
  </w:style>
  <w:style w:type="paragraph" w:customStyle="1" w:styleId="Head2withoutnumbering">
    <w:name w:val="Head 2 without numbering"/>
    <w:basedOn w:val="Heading2"/>
    <w:qFormat/>
    <w:rsid w:val="004F33CD"/>
    <w:pPr>
      <w:numPr>
        <w:ilvl w:val="0"/>
        <w:numId w:val="0"/>
      </w:numPr>
    </w:pPr>
  </w:style>
  <w:style w:type="paragraph" w:customStyle="1" w:styleId="Intro">
    <w:name w:val="Intro"/>
    <w:basedOn w:val="Normal"/>
    <w:qFormat/>
    <w:rsid w:val="008E4312"/>
    <w:rPr>
      <w:color w:val="008EAF"/>
    </w:rPr>
  </w:style>
  <w:style w:type="paragraph" w:styleId="ListParagraph">
    <w:name w:val="List Paragraph"/>
    <w:basedOn w:val="Normal"/>
    <w:uiPriority w:val="34"/>
    <w:qFormat/>
    <w:rsid w:val="00F061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F8C"/>
    <w:rPr>
      <w:color w:val="008EA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7F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7F8C"/>
    <w:rPr>
      <w:color w:val="643A5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0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DD8"/>
    <w:rPr>
      <w:rFonts w:ascii="Open Sans" w:hAnsi="Open Sans" w:cs="Times New Roman"/>
      <w:color w:val="525252"/>
      <w:sz w:val="18"/>
      <w:szCs w:val="20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0C0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DD8"/>
    <w:rPr>
      <w:rFonts w:ascii="Open Sans" w:hAnsi="Open Sans" w:cs="Times New Roman"/>
      <w:color w:val="525252"/>
      <w:sz w:val="18"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80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0C"/>
    <w:rPr>
      <w:rFonts w:ascii="Segoe UI" w:hAnsi="Segoe UI" w:cs="Segoe UI"/>
      <w:color w:val="525252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OPdesk">
  <a:themeElements>
    <a:clrScheme name="Aangepast 1">
      <a:dk1>
        <a:srgbClr val="0A7DA0"/>
      </a:dk1>
      <a:lt1>
        <a:srgbClr val="FFFFFF"/>
      </a:lt1>
      <a:dk2>
        <a:srgbClr val="BAE2DF"/>
      </a:dk2>
      <a:lt2>
        <a:srgbClr val="434343"/>
      </a:lt2>
      <a:accent1>
        <a:srgbClr val="73C59E"/>
      </a:accent1>
      <a:accent2>
        <a:srgbClr val="EE7B5F"/>
      </a:accent2>
      <a:accent3>
        <a:srgbClr val="AEDBC2"/>
      </a:accent3>
      <a:accent4>
        <a:srgbClr val="FCD918"/>
      </a:accent4>
      <a:accent5>
        <a:srgbClr val="F9A35C"/>
      </a:accent5>
      <a:accent6>
        <a:srgbClr val="DCF1EF"/>
      </a:accent6>
      <a:hlink>
        <a:srgbClr val="008EAF"/>
      </a:hlink>
      <a:folHlink>
        <a:srgbClr val="643A5F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Gothic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OPdesk" id="{54FF5FAA-AA1E-421F-A0CD-528C02AA1D6C}" vid="{6F7C642C-940F-4DC4-B55E-B21275CC90E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A1383-4E27-4500-8933-22D207B8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1966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Schoonhoven</dc:creator>
  <cp:keywords/>
  <dc:description/>
  <cp:lastModifiedBy>Lotte Rasksen</cp:lastModifiedBy>
  <cp:revision>2</cp:revision>
  <dcterms:created xsi:type="dcterms:W3CDTF">2021-11-11T08:44:00Z</dcterms:created>
  <dcterms:modified xsi:type="dcterms:W3CDTF">2021-11-11T08:44:00Z</dcterms:modified>
</cp:coreProperties>
</file>